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BACB2" w14:textId="338B864E" w:rsidR="00940D52" w:rsidRDefault="00E3785B">
      <w:pPr>
        <w:rPr>
          <w:b/>
          <w:bCs/>
        </w:rPr>
      </w:pPr>
      <w:bookmarkStart w:id="0" w:name="_Hlk66781607"/>
      <w:r>
        <w:rPr>
          <w:b/>
          <w:bCs/>
        </w:rPr>
        <w:t>E-STATEMENT</w:t>
      </w:r>
      <w:r w:rsidR="00940D52" w:rsidRPr="00F4786D">
        <w:rPr>
          <w:b/>
          <w:bCs/>
        </w:rPr>
        <w:t xml:space="preserve"> OFFICIAL RULES</w:t>
      </w:r>
    </w:p>
    <w:p w14:paraId="35C32D11" w14:textId="6FD65D62" w:rsidR="00BB6173" w:rsidRPr="00F4786D" w:rsidRDefault="00BB6173">
      <w:pPr>
        <w:rPr>
          <w:b/>
          <w:bCs/>
        </w:rPr>
      </w:pPr>
      <w:r>
        <w:rPr>
          <w:b/>
          <w:bCs/>
        </w:rPr>
        <w:t>COMPASS COMMUNTIY CREDIT UNION (“Credit Union”)</w:t>
      </w:r>
    </w:p>
    <w:bookmarkEnd w:id="0"/>
    <w:p w14:paraId="4B5D56BA" w14:textId="77777777" w:rsidR="00940D52" w:rsidRDefault="00940D52">
      <w:r w:rsidRPr="00940D52">
        <w:t xml:space="preserve">To Enter: NO PURCHASE NECESSARY to enter to win. Purchase does not increase chances of winning. Must be 18 years of age or older to enter to win. </w:t>
      </w:r>
    </w:p>
    <w:p w14:paraId="462C65E6" w14:textId="5642CF41" w:rsidR="00940D52" w:rsidRDefault="00940D52">
      <w:r w:rsidRPr="00940D52">
        <w:t xml:space="preserve">Entry Method: </w:t>
      </w:r>
      <w:bookmarkStart w:id="1" w:name="_Hlk65593699"/>
      <w:r w:rsidR="00E3785B">
        <w:t>Enrollment</w:t>
      </w:r>
      <w:r w:rsidRPr="00940D52">
        <w:t xml:space="preserve"> for </w:t>
      </w:r>
      <w:r w:rsidR="00E3785B">
        <w:t>e-Statement must</w:t>
      </w:r>
      <w:r w:rsidRPr="00940D52">
        <w:t xml:space="preserve"> be completed online</w:t>
      </w:r>
      <w:r w:rsidR="00E3785B">
        <w:t xml:space="preserve"> through online banking and must be established </w:t>
      </w:r>
      <w:bookmarkEnd w:id="1"/>
      <w:r w:rsidRPr="00940D52">
        <w:t xml:space="preserve">by </w:t>
      </w:r>
      <w:r w:rsidR="004E0A1C">
        <w:t>April 30</w:t>
      </w:r>
      <w:r w:rsidR="00E3785B">
        <w:t>, 2023</w:t>
      </w:r>
      <w:r w:rsidRPr="00940D52">
        <w:t xml:space="preserve">.  </w:t>
      </w:r>
    </w:p>
    <w:p w14:paraId="03D04551" w14:textId="3CEE2D56" w:rsidR="00180167" w:rsidRDefault="00940D52">
      <w:r w:rsidRPr="00940D52">
        <w:t xml:space="preserve">Alternate Entry method: send a postcard with your name, daytime telephone number, email address, and mailing address to: Compass Community Credit Union – </w:t>
      </w:r>
      <w:r w:rsidR="00E3785B">
        <w:t>e-Statement</w:t>
      </w:r>
      <w:r w:rsidRPr="00940D52">
        <w:t xml:space="preserve">, P.O. Box 1268, Eureka, CA 95502. All information must be filled in and legible or entry will be void. </w:t>
      </w:r>
    </w:p>
    <w:p w14:paraId="2973D050" w14:textId="297D14CF" w:rsidR="00940D52" w:rsidRDefault="00940D52">
      <w:r w:rsidRPr="00940D52">
        <w:t xml:space="preserve">Entry period: </w:t>
      </w:r>
      <w:r w:rsidR="004E0A1C">
        <w:t>March 1, 2023</w:t>
      </w:r>
      <w:r w:rsidR="00E3785B">
        <w:t xml:space="preserve"> </w:t>
      </w:r>
      <w:r w:rsidR="004E0A1C">
        <w:t>– April 30,</w:t>
      </w:r>
      <w:r w:rsidR="00E3785B">
        <w:t xml:space="preserve"> 2023</w:t>
      </w:r>
      <w:r w:rsidRPr="00940D52">
        <w:t xml:space="preserve">. Entries must be received by </w:t>
      </w:r>
      <w:r w:rsidR="00466022">
        <w:t>noon</w:t>
      </w:r>
      <w:r w:rsidR="00180167">
        <w:t xml:space="preserve"> PST on </w:t>
      </w:r>
      <w:r w:rsidR="004E0A1C">
        <w:t>April 30</w:t>
      </w:r>
      <w:r w:rsidR="00E3785B" w:rsidRPr="00E3785B">
        <w:t>, 2023</w:t>
      </w:r>
      <w:r w:rsidRPr="00940D52">
        <w:t>. Photocopied alternate entries will not be accepted.</w:t>
      </w:r>
      <w:r w:rsidR="00E3785B">
        <w:t xml:space="preserve"> </w:t>
      </w:r>
    </w:p>
    <w:p w14:paraId="784C1F11" w14:textId="0A3B0E1F" w:rsidR="00940D52" w:rsidRDefault="00940D52" w:rsidP="00940D52">
      <w:r>
        <w:t>E</w:t>
      </w:r>
      <w:r w:rsidRPr="00940D52">
        <w:t xml:space="preserve">ligibility: </w:t>
      </w:r>
      <w:r w:rsidR="00E3785B">
        <w:t>e-Statement</w:t>
      </w:r>
      <w:r w:rsidRPr="00940D52">
        <w:t xml:space="preserve"> is open to individuals age 18 and over who are Credit Union members. </w:t>
      </w:r>
      <w:r w:rsidR="00E3785B" w:rsidRPr="00E3785B">
        <w:t>Enrollment for e-Statement must be completed online through online banking</w:t>
      </w:r>
      <w:r w:rsidRPr="00940D52">
        <w:t>. Employees or Volunteers of the</w:t>
      </w:r>
      <w:r>
        <w:t xml:space="preserve"> Credit Union or any member of their immediate family (including but not limited </w:t>
      </w:r>
      <w:proofErr w:type="gramStart"/>
      <w:r>
        <w:t>to:</w:t>
      </w:r>
      <w:proofErr w:type="gramEnd"/>
      <w:r>
        <w:t xml:space="preserve"> spouses/significant others, children/step children, parents/in-laws, or siblings and/or persons living in the same household) are ineligible to enter the drawing.</w:t>
      </w:r>
    </w:p>
    <w:p w14:paraId="61CA4141" w14:textId="5EC5372E" w:rsidR="00940D52" w:rsidRDefault="00940D52" w:rsidP="00940D52">
      <w:r>
        <w:t>Prizes</w:t>
      </w:r>
      <w:r w:rsidR="007A7295">
        <w:t xml:space="preserve">:  </w:t>
      </w:r>
      <w:r>
        <w:t>One (1) $</w:t>
      </w:r>
      <w:r w:rsidR="00E3785B">
        <w:t>5</w:t>
      </w:r>
      <w:r>
        <w:t xml:space="preserve">0.00 cash prize will be awarded to one (1) </w:t>
      </w:r>
      <w:proofErr w:type="gramStart"/>
      <w:r>
        <w:t>individual</w:t>
      </w:r>
      <w:proofErr w:type="gramEnd"/>
      <w:r>
        <w:t xml:space="preserve"> </w:t>
      </w:r>
      <w:r w:rsidR="00E3785B">
        <w:t>has enrolled in e-Statements</w:t>
      </w:r>
      <w:r>
        <w:t xml:space="preserve">, </w:t>
      </w:r>
      <w:proofErr w:type="gramStart"/>
      <w:r>
        <w:t>as long as</w:t>
      </w:r>
      <w:proofErr w:type="gramEnd"/>
      <w:r>
        <w:t xml:space="preserve"> the requirements have been met by </w:t>
      </w:r>
      <w:r w:rsidR="004E0A1C">
        <w:t>April 30</w:t>
      </w:r>
      <w:r w:rsidR="00E3785B">
        <w:t>, 2023</w:t>
      </w:r>
      <w:r>
        <w:t xml:space="preserve">.  </w:t>
      </w:r>
    </w:p>
    <w:p w14:paraId="1B50C364" w14:textId="7987BB33" w:rsidR="00940D52" w:rsidRDefault="00940D52" w:rsidP="00940D52">
      <w:r>
        <w:t>Cash value: $</w:t>
      </w:r>
      <w:r w:rsidR="00E3785B">
        <w:t>5</w:t>
      </w:r>
      <w:r>
        <w:t xml:space="preserve">0.00. Prize is non-transferable. </w:t>
      </w:r>
      <w:r w:rsidR="00BB6173">
        <w:t>The</w:t>
      </w:r>
      <w:r>
        <w:t xml:space="preserve"> Credit Union reserves the right to substitute any portion of the prize based on availability. Odds of winning depend on number of entries received.</w:t>
      </w:r>
    </w:p>
    <w:p w14:paraId="0464A2AE" w14:textId="1EB2FDE1" w:rsidR="00940D52" w:rsidRDefault="00940D52" w:rsidP="00940D52">
      <w:r>
        <w:t>Winner: One (1) grand prize winner will be chosen</w:t>
      </w:r>
      <w:r w:rsidR="007A7295">
        <w:t xml:space="preserve"> at</w:t>
      </w:r>
      <w:r>
        <w:t xml:space="preserve"> random </w:t>
      </w:r>
      <w:r w:rsidR="007A7295">
        <w:t>from all eligible entries received</w:t>
      </w:r>
      <w:r>
        <w:t xml:space="preserve"> by </w:t>
      </w:r>
      <w:r w:rsidR="00BB6173">
        <w:t>the</w:t>
      </w:r>
      <w:r>
        <w:t xml:space="preserve"> Credit Union</w:t>
      </w:r>
      <w:r w:rsidR="007A7295">
        <w:t>. Drawing will be held and winner will be notified no later than</w:t>
      </w:r>
      <w:r>
        <w:t xml:space="preserve"> </w:t>
      </w:r>
      <w:r w:rsidR="004E0A1C">
        <w:t>May 15</w:t>
      </w:r>
      <w:r w:rsidR="00E3785B">
        <w:t>, 2023</w:t>
      </w:r>
      <w:r>
        <w:t xml:space="preserve">. Odds of winning will vary depending on the number of entries received. If winner is not present at the time of drawing, notification will be attempted by phone and/or mail based on the information submitted on the entry form. If the winner does not respond and accept the prize within </w:t>
      </w:r>
      <w:r w:rsidR="00BA50B7">
        <w:t>fifteen</w:t>
      </w:r>
      <w:r>
        <w:t xml:space="preserve"> (</w:t>
      </w:r>
      <w:r w:rsidR="00BA50B7">
        <w:t>1</w:t>
      </w:r>
      <w:r>
        <w:t xml:space="preserve">5) business days, he or she will forfeit the prize, and a new winner will be selected. Winner will be required to sign and return an Affirmation of Eligibility and Liability and Publicity Release within twenty-four hours following the winner’s response and acceptance of the prize. Failure to comply will result in forfeiture of the prize and the prize will be awarded to an alternate winner. Acceptance of a prize constitutes permission for </w:t>
      </w:r>
      <w:r w:rsidR="00BB6173">
        <w:t>the Credit Union</w:t>
      </w:r>
      <w:r>
        <w:t xml:space="preserve"> to use the winner’s name and likeness for advertising and promotional purposes without additional compensation, unless prohibited by law.</w:t>
      </w:r>
    </w:p>
    <w:p w14:paraId="23C1AE67" w14:textId="3516CE65" w:rsidR="00940D52" w:rsidRDefault="00940D52" w:rsidP="00940D52">
      <w:r>
        <w:t xml:space="preserve">General Conditions: All federal, state, and local laws and regulations apply. </w:t>
      </w:r>
      <w:proofErr w:type="gramStart"/>
      <w:r>
        <w:t>Void</w:t>
      </w:r>
      <w:proofErr w:type="gramEnd"/>
      <w:r>
        <w:t xml:space="preserve"> </w:t>
      </w:r>
      <w:proofErr w:type="gramStart"/>
      <w:r>
        <w:t>where</w:t>
      </w:r>
      <w:proofErr w:type="gramEnd"/>
      <w:r>
        <w:t xml:space="preserve"> prohibited by law. Member accounts must be in good standing to qualify to win. All taxes associated with the receipt or use of any prize is the sole responsibility of the winner. Prize value may be subject to 1099-MISC IRS reporting. </w:t>
      </w:r>
      <w:r w:rsidR="00BB6173">
        <w:t xml:space="preserve">The </w:t>
      </w:r>
      <w:r>
        <w:t xml:space="preserve">Credit Union reserves the right to suspend, modify or terminate this contest at any time and for any reason and </w:t>
      </w:r>
      <w:r w:rsidR="00BB6173">
        <w:t xml:space="preserve">the </w:t>
      </w:r>
      <w:r>
        <w:t xml:space="preserve">Credit Union shall have no responsibility or </w:t>
      </w:r>
      <w:proofErr w:type="gramStart"/>
      <w:r>
        <w:t>liability</w:t>
      </w:r>
      <w:proofErr w:type="gramEnd"/>
      <w:r>
        <w:t xml:space="preserve"> therefore. </w:t>
      </w:r>
      <w:r w:rsidR="00BB6173">
        <w:t xml:space="preserve">The </w:t>
      </w:r>
      <w:r>
        <w:t>Credit Union reserves the right to void any suspect, incomplete, or illegible entries. Decisions of the Credit Union regarding the contest and its administration are final, binding, and cannot be appealed.</w:t>
      </w:r>
    </w:p>
    <w:p w14:paraId="584C59F1" w14:textId="30128C09" w:rsidR="00940D52" w:rsidRDefault="00940D52" w:rsidP="00940D52">
      <w:r>
        <w:lastRenderedPageBreak/>
        <w:t>Release: By entering, entrants agree to release and hold harmless</w:t>
      </w:r>
      <w:r w:rsidR="00BB6173">
        <w:t xml:space="preserve"> the</w:t>
      </w:r>
      <w:r>
        <w:t xml:space="preserve"> Credit Union from any losses, injuries, or damage of any kind arising from or in conjunction with participation in this contest, including but not limited to acceptance of, or use of the prize or participation in the event.</w:t>
      </w:r>
    </w:p>
    <w:p w14:paraId="0423590F" w14:textId="348AD044" w:rsidR="00940D52" w:rsidRDefault="00940D52" w:rsidP="00940D52">
      <w:r>
        <w:t xml:space="preserve">Rules: For an additional copy of these Official Rules or the </w:t>
      </w:r>
      <w:proofErr w:type="gramStart"/>
      <w:r>
        <w:t>winner</w:t>
      </w:r>
      <w:proofErr w:type="gramEnd"/>
      <w:r>
        <w:t xml:space="preserve"> name, send a self-addressed, stamped envelope, specifying your request to: Compass Community Credit Union – </w:t>
      </w:r>
      <w:r w:rsidR="00E3785B">
        <w:t>e-Statements</w:t>
      </w:r>
      <w:r>
        <w:t>, P.O. Box 1268, Eureka, CA 95502.</w:t>
      </w:r>
    </w:p>
    <w:p w14:paraId="5B1C3424" w14:textId="4C649526" w:rsidR="00940D52" w:rsidRDefault="00940D52" w:rsidP="00940D52">
      <w:r>
        <w:t xml:space="preserve">No purchase necessary to enter to win drawing. </w:t>
      </w:r>
      <w:proofErr w:type="gramStart"/>
      <w:r>
        <w:t>Void</w:t>
      </w:r>
      <w:proofErr w:type="gramEnd"/>
      <w:r>
        <w:t xml:space="preserve"> </w:t>
      </w:r>
      <w:proofErr w:type="gramStart"/>
      <w:r>
        <w:t>where</w:t>
      </w:r>
      <w:proofErr w:type="gramEnd"/>
      <w:r>
        <w:t xml:space="preserve"> prohibited by law.</w:t>
      </w:r>
    </w:p>
    <w:p w14:paraId="4D790967" w14:textId="4C4DC209" w:rsidR="00940D52" w:rsidRDefault="00940D52" w:rsidP="00940D52">
      <w:bookmarkStart w:id="2" w:name="_Hlk66781538"/>
      <w:r>
        <w:t>Credit Union: Compass Community Credit Union, 321 Wabash Avenue, Eureka, CA 95501. Federally Insured by NCUA.</w:t>
      </w:r>
    </w:p>
    <w:bookmarkEnd w:id="2"/>
    <w:p w14:paraId="5E19A025" w14:textId="18219338" w:rsidR="00D91E45" w:rsidRDefault="00D91E45" w:rsidP="00940D52"/>
    <w:p w14:paraId="5B1994C6" w14:textId="7F6D4A11" w:rsidR="00D91E45" w:rsidRDefault="00D91E45" w:rsidP="00940D52"/>
    <w:p w14:paraId="1EBF5BB9" w14:textId="2E2E9143" w:rsidR="00D91E45" w:rsidRDefault="00D91E45" w:rsidP="00940D52"/>
    <w:p w14:paraId="4B879500" w14:textId="2B6BFCCA" w:rsidR="00D91E45" w:rsidRDefault="00D91E45" w:rsidP="00940D52"/>
    <w:p w14:paraId="0C055BAD" w14:textId="449AC2F4" w:rsidR="00D91E45" w:rsidRDefault="00D91E45" w:rsidP="00940D52"/>
    <w:sectPr w:rsidR="00D91E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D52"/>
    <w:rsid w:val="00180167"/>
    <w:rsid w:val="001E74CD"/>
    <w:rsid w:val="00466022"/>
    <w:rsid w:val="004C0BD0"/>
    <w:rsid w:val="004E0A1C"/>
    <w:rsid w:val="00600E28"/>
    <w:rsid w:val="006F16E5"/>
    <w:rsid w:val="007A7295"/>
    <w:rsid w:val="00940D52"/>
    <w:rsid w:val="00BA1B9D"/>
    <w:rsid w:val="00BA50B7"/>
    <w:rsid w:val="00BB6173"/>
    <w:rsid w:val="00BC084F"/>
    <w:rsid w:val="00D91E45"/>
    <w:rsid w:val="00E3785B"/>
    <w:rsid w:val="00F47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B826"/>
  <w15:chartTrackingRefBased/>
  <w15:docId w15:val="{90807BEB-AEA9-4911-8B73-EA4D7D5D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Lund</dc:creator>
  <cp:keywords/>
  <dc:description/>
  <cp:lastModifiedBy>Bruce Lund</cp:lastModifiedBy>
  <cp:revision>3</cp:revision>
  <cp:lastPrinted>2021-02-25T23:26:00Z</cp:lastPrinted>
  <dcterms:created xsi:type="dcterms:W3CDTF">2022-12-27T23:16:00Z</dcterms:created>
  <dcterms:modified xsi:type="dcterms:W3CDTF">2022-12-27T23:19:00Z</dcterms:modified>
</cp:coreProperties>
</file>